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b7d2f1ec4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000e5d534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c75ba74ab4c8d" /><Relationship Type="http://schemas.openxmlformats.org/officeDocument/2006/relationships/numbering" Target="/word/numbering.xml" Id="R4ebeb9dd3a534850" /><Relationship Type="http://schemas.openxmlformats.org/officeDocument/2006/relationships/settings" Target="/word/settings.xml" Id="R5039cc44cc2643b7" /><Relationship Type="http://schemas.openxmlformats.org/officeDocument/2006/relationships/image" Target="/word/media/91fd126a-35e5-4c36-ad56-94055d3085f4.png" Id="Ra8f000e5d5344de1" /></Relationships>
</file>