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152259f46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a10c2577c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Scioto,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e787cbe614e57" /><Relationship Type="http://schemas.openxmlformats.org/officeDocument/2006/relationships/numbering" Target="/word/numbering.xml" Id="Rbcc0fb9c63b34ea3" /><Relationship Type="http://schemas.openxmlformats.org/officeDocument/2006/relationships/settings" Target="/word/settings.xml" Id="Ra11e288f9efb43a0" /><Relationship Type="http://schemas.openxmlformats.org/officeDocument/2006/relationships/image" Target="/word/media/6e97e3c7-3c3b-430a-ad18-c15ff84334c2.png" Id="Rc65a10c2577c49ca" /></Relationships>
</file>