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0a6e86c2b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4d80db4bb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Scobey,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4b32afde6406c" /><Relationship Type="http://schemas.openxmlformats.org/officeDocument/2006/relationships/numbering" Target="/word/numbering.xml" Id="R79d831cb79d74732" /><Relationship Type="http://schemas.openxmlformats.org/officeDocument/2006/relationships/settings" Target="/word/settings.xml" Id="R396c9800288048f3" /><Relationship Type="http://schemas.openxmlformats.org/officeDocument/2006/relationships/image" Target="/word/media/495e93b7-55c7-4620-afa6-60b823edc32f.png" Id="Rb9e4d80db4bb4e4f" /></Relationships>
</file>