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c46eec512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a43d27eec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Scotch Bonnet,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6f9761cc043a2" /><Relationship Type="http://schemas.openxmlformats.org/officeDocument/2006/relationships/numbering" Target="/word/numbering.xml" Id="Rfba10a9eeb2c43b5" /><Relationship Type="http://schemas.openxmlformats.org/officeDocument/2006/relationships/settings" Target="/word/settings.xml" Id="Rf789d7821a6146a4" /><Relationship Type="http://schemas.openxmlformats.org/officeDocument/2006/relationships/image" Target="/word/media/3a582e6a-6fb2-4b32-b2f3-c8d3ca840072.png" Id="Rb23a43d27eec4649" /></Relationships>
</file>