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ea3f44e9a14c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e8aaafaa3044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Scotch Coulee,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16cc9f89a44b08" /><Relationship Type="http://schemas.openxmlformats.org/officeDocument/2006/relationships/numbering" Target="/word/numbering.xml" Id="Rf460a5fa03104d69" /><Relationship Type="http://schemas.openxmlformats.org/officeDocument/2006/relationships/settings" Target="/word/settings.xml" Id="R4a86342279804f95" /><Relationship Type="http://schemas.openxmlformats.org/officeDocument/2006/relationships/image" Target="/word/media/0936d0d5-50bf-49a3-b8ad-64eed68ba821.png" Id="R6ee8aaafaa3044e5" /></Relationships>
</file>