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0a91fa865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518cefd2c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 Coulee,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ca714e5254701" /><Relationship Type="http://schemas.openxmlformats.org/officeDocument/2006/relationships/numbering" Target="/word/numbering.xml" Id="R9cea56b95e754ad8" /><Relationship Type="http://schemas.openxmlformats.org/officeDocument/2006/relationships/settings" Target="/word/settings.xml" Id="Rcb6d89d6b91e437e" /><Relationship Type="http://schemas.openxmlformats.org/officeDocument/2006/relationships/image" Target="/word/media/37cf1fad-478e-4859-9557-089dfa674def.png" Id="Rbed518cefd2c478f" /></Relationships>
</file>