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4e6f982b8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782f5295f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cd052bb024595" /><Relationship Type="http://schemas.openxmlformats.org/officeDocument/2006/relationships/numbering" Target="/word/numbering.xml" Id="Re73162882391493b" /><Relationship Type="http://schemas.openxmlformats.org/officeDocument/2006/relationships/settings" Target="/word/settings.xml" Id="R02c17c7330bb4711" /><Relationship Type="http://schemas.openxmlformats.org/officeDocument/2006/relationships/image" Target="/word/media/df004118-687b-4a38-840f-e25a39cf2ecc.png" Id="R50a782f5295f4739" /></Relationships>
</file>