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829f424c8749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fa4c8cfce4d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Scott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8a9b2f3114b5e" /><Relationship Type="http://schemas.openxmlformats.org/officeDocument/2006/relationships/numbering" Target="/word/numbering.xml" Id="R034cc54d4345447e" /><Relationship Type="http://schemas.openxmlformats.org/officeDocument/2006/relationships/settings" Target="/word/settings.xml" Id="R4481c31f0df54a7b" /><Relationship Type="http://schemas.openxmlformats.org/officeDocument/2006/relationships/image" Target="/word/media/1731acd0-7017-4acc-b3fe-7722d86f2129.png" Id="R23dfa4c8cfce4d96" /></Relationships>
</file>