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fc8d795a1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c6768ff41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7e724c7774308" /><Relationship Type="http://schemas.openxmlformats.org/officeDocument/2006/relationships/numbering" Target="/word/numbering.xml" Id="R0fc0f7c2ce1f4e02" /><Relationship Type="http://schemas.openxmlformats.org/officeDocument/2006/relationships/settings" Target="/word/settings.xml" Id="Ra83f6fa476474c3d" /><Relationship Type="http://schemas.openxmlformats.org/officeDocument/2006/relationships/image" Target="/word/media/bb7c5ecc-584d-403b-b455-a37b8d2de48e.png" Id="R3c6c6768ff4140c1" /></Relationships>
</file>