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a3fa646c8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22404bba6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Scottsdale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1aae1f01a4464" /><Relationship Type="http://schemas.openxmlformats.org/officeDocument/2006/relationships/numbering" Target="/word/numbering.xml" Id="Rcedb886f8e904635" /><Relationship Type="http://schemas.openxmlformats.org/officeDocument/2006/relationships/settings" Target="/word/settings.xml" Id="Rfb957c2bdda54ed9" /><Relationship Type="http://schemas.openxmlformats.org/officeDocument/2006/relationships/image" Target="/word/media/dce36009-9ad0-4293-bfe4-514a4d7445fa.png" Id="R4e922404bba6480e" /></Relationships>
</file>