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b5130d6f2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1048f40d5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Screeton,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4abb7b6fc40f4" /><Relationship Type="http://schemas.openxmlformats.org/officeDocument/2006/relationships/numbering" Target="/word/numbering.xml" Id="R67510b6c975d4370" /><Relationship Type="http://schemas.openxmlformats.org/officeDocument/2006/relationships/settings" Target="/word/settings.xml" Id="Re1d103e753d74e27" /><Relationship Type="http://schemas.openxmlformats.org/officeDocument/2006/relationships/image" Target="/word/media/d3167405-0975-4e8c-b67a-38a82d9c58c0.png" Id="Rbe41048f40d54f1c" /></Relationships>
</file>