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4ebaf28b9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8f0643c71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Scyrene,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74f2f8c3d41c5" /><Relationship Type="http://schemas.openxmlformats.org/officeDocument/2006/relationships/numbering" Target="/word/numbering.xml" Id="Rb2eba20ef2b04da4" /><Relationship Type="http://schemas.openxmlformats.org/officeDocument/2006/relationships/settings" Target="/word/settings.xml" Id="Rcca69c24000a4bde" /><Relationship Type="http://schemas.openxmlformats.org/officeDocument/2006/relationships/image" Target="/word/media/c7f79f32-7f40-483c-995d-52708adfb469.png" Id="R5608f0643c71487f" /></Relationships>
</file>