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171cf6d34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0f953c5aa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Seaborne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829f77f04890" /><Relationship Type="http://schemas.openxmlformats.org/officeDocument/2006/relationships/numbering" Target="/word/numbering.xml" Id="R300761a8bbbf449c" /><Relationship Type="http://schemas.openxmlformats.org/officeDocument/2006/relationships/settings" Target="/word/settings.xml" Id="Rc577809456944de3" /><Relationship Type="http://schemas.openxmlformats.org/officeDocument/2006/relationships/image" Target="/word/media/0e2d6c79-75ed-4fa8-bdd6-1ae204177012.png" Id="Re140f953c5aa4af1" /></Relationships>
</file>