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3a71d49ea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06884638e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Seaforth,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1baaa83f54c1c" /><Relationship Type="http://schemas.openxmlformats.org/officeDocument/2006/relationships/numbering" Target="/word/numbering.xml" Id="R40573e29709346ef" /><Relationship Type="http://schemas.openxmlformats.org/officeDocument/2006/relationships/settings" Target="/word/settings.xml" Id="R8ddc1e735c944081" /><Relationship Type="http://schemas.openxmlformats.org/officeDocument/2006/relationships/image" Target="/word/media/1730853b-d8fc-4743-b8a3-5c5a8f5c2813.png" Id="Rde606884638e4d29" /></Relationships>
</file>