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2504db1fc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6ff4a0755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3edcc08014b75" /><Relationship Type="http://schemas.openxmlformats.org/officeDocument/2006/relationships/numbering" Target="/word/numbering.xml" Id="R4bc4bd21f5b44f6a" /><Relationship Type="http://schemas.openxmlformats.org/officeDocument/2006/relationships/settings" Target="/word/settings.xml" Id="Rba00ff2579f34fd4" /><Relationship Type="http://schemas.openxmlformats.org/officeDocument/2006/relationships/image" Target="/word/media/11c12315-57be-4f53-8503-d24a50f98d59.png" Id="Rbb16ff4a075549dd" /></Relationships>
</file>