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4580f2e1c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6c8f56ba1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Sealy,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8c0f45fbb43dd" /><Relationship Type="http://schemas.openxmlformats.org/officeDocument/2006/relationships/numbering" Target="/word/numbering.xml" Id="R40b97393b46f4cdf" /><Relationship Type="http://schemas.openxmlformats.org/officeDocument/2006/relationships/settings" Target="/word/settings.xml" Id="R3558cebaa86a42a2" /><Relationship Type="http://schemas.openxmlformats.org/officeDocument/2006/relationships/image" Target="/word/media/03e85bff-d1f9-4bcf-a56d-06b405a5110b.png" Id="R3ba6c8f56ba14a80" /></Relationships>
</file>