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8fadcc84b74e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faf9d26e4949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Seaman Way,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56c76a5d004b29" /><Relationship Type="http://schemas.openxmlformats.org/officeDocument/2006/relationships/numbering" Target="/word/numbering.xml" Id="Rd4005b11ce80469c" /><Relationship Type="http://schemas.openxmlformats.org/officeDocument/2006/relationships/settings" Target="/word/settings.xml" Id="Ra1bf3a78b4774322" /><Relationship Type="http://schemas.openxmlformats.org/officeDocument/2006/relationships/image" Target="/word/media/be812c7c-9af9-48c4-9e16-9c13ddcdc507.png" Id="R27faf9d26e4949cf" /></Relationships>
</file>