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b115713b3248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22a92048754c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Seasons Trace,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fb9d8b25634788" /><Relationship Type="http://schemas.openxmlformats.org/officeDocument/2006/relationships/numbering" Target="/word/numbering.xml" Id="R2ab3cc1fce184955" /><Relationship Type="http://schemas.openxmlformats.org/officeDocument/2006/relationships/settings" Target="/word/settings.xml" Id="Re7176a6c1eda46a9" /><Relationship Type="http://schemas.openxmlformats.org/officeDocument/2006/relationships/image" Target="/word/media/236500c3-14b8-47d5-9d2e-7e18a383929f.png" Id="Rca22a92048754c95" /></Relationships>
</file>