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b6558bfa6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6166c8690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Seatack,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eaaabc5fa4e48" /><Relationship Type="http://schemas.openxmlformats.org/officeDocument/2006/relationships/numbering" Target="/word/numbering.xml" Id="R56e16907846f4645" /><Relationship Type="http://schemas.openxmlformats.org/officeDocument/2006/relationships/settings" Target="/word/settings.xml" Id="R59af294c58314f18" /><Relationship Type="http://schemas.openxmlformats.org/officeDocument/2006/relationships/image" Target="/word/media/f109b521-6203-49fb-b06b-0ebc2e9faa62.png" Id="R3746166c869041a7" /></Relationships>
</file>