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0190b05ab4f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860e23a7ea47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Seaveys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47c238e883444c" /><Relationship Type="http://schemas.openxmlformats.org/officeDocument/2006/relationships/numbering" Target="/word/numbering.xml" Id="R4820dc4ab6604ca3" /><Relationship Type="http://schemas.openxmlformats.org/officeDocument/2006/relationships/settings" Target="/word/settings.xml" Id="R59c6f1c81eba4ca9" /><Relationship Type="http://schemas.openxmlformats.org/officeDocument/2006/relationships/image" Target="/word/media/7c4ae725-c2a7-462d-b143-1dd6e68feb61.png" Id="R20860e23a7ea474b" /></Relationships>
</file>