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f66ee2155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6db1a16e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43a29e8b4a30" /><Relationship Type="http://schemas.openxmlformats.org/officeDocument/2006/relationships/numbering" Target="/word/numbering.xml" Id="R934a8c55de2a423d" /><Relationship Type="http://schemas.openxmlformats.org/officeDocument/2006/relationships/settings" Target="/word/settings.xml" Id="Raaf75d23060e43f2" /><Relationship Type="http://schemas.openxmlformats.org/officeDocument/2006/relationships/image" Target="/word/media/81482ae3-f406-49e0-b204-98dfb95e498a.png" Id="Re3736db1a16e43c4" /></Relationships>
</file>