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e92329d5a94f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e105315c084e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Sebec Corners,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319bf060fe4f27" /><Relationship Type="http://schemas.openxmlformats.org/officeDocument/2006/relationships/numbering" Target="/word/numbering.xml" Id="R1235d44745c840a1" /><Relationship Type="http://schemas.openxmlformats.org/officeDocument/2006/relationships/settings" Target="/word/settings.xml" Id="Rff377aeabc6c440c" /><Relationship Type="http://schemas.openxmlformats.org/officeDocument/2006/relationships/image" Target="/word/media/4d87304f-2ded-4373-8bc4-14ba7baeceae.png" Id="Re7e105315c084e0c" /></Relationships>
</file>