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aa2dec808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b21d0efb7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Secoal,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8162984a24c22" /><Relationship Type="http://schemas.openxmlformats.org/officeDocument/2006/relationships/numbering" Target="/word/numbering.xml" Id="Rb7ab87d8dfbe4ba4" /><Relationship Type="http://schemas.openxmlformats.org/officeDocument/2006/relationships/settings" Target="/word/settings.xml" Id="R8fdec28b390f4151" /><Relationship Type="http://schemas.openxmlformats.org/officeDocument/2006/relationships/image" Target="/word/media/9bdfe17d-d742-4db2-ae3f-afd2f2ff0049.png" Id="R114b21d0efb74d90" /></Relationships>
</file>