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0df05f00f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5dc458d5c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1c6db45f349a7" /><Relationship Type="http://schemas.openxmlformats.org/officeDocument/2006/relationships/numbering" Target="/word/numbering.xml" Id="Ra97ccc1c4787437e" /><Relationship Type="http://schemas.openxmlformats.org/officeDocument/2006/relationships/settings" Target="/word/settings.xml" Id="Re40f6aa34edb4641" /><Relationship Type="http://schemas.openxmlformats.org/officeDocument/2006/relationships/image" Target="/word/media/c1144ace-ef44-4f1a-86a7-f24200378057.png" Id="Rbf35dc458d5c4c98" /></Relationships>
</file>