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141dee701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b82ef4052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 Garden,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b79e92ff54dc9" /><Relationship Type="http://schemas.openxmlformats.org/officeDocument/2006/relationships/numbering" Target="/word/numbering.xml" Id="Rcafee56af1b74642" /><Relationship Type="http://schemas.openxmlformats.org/officeDocument/2006/relationships/settings" Target="/word/settings.xml" Id="Radd8f283352f49c8" /><Relationship Type="http://schemas.openxmlformats.org/officeDocument/2006/relationships/image" Target="/word/media/316a866a-0466-4824-9151-fba68e24ed0c.png" Id="Rf66b82ef405247d7" /></Relationships>
</file>