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26b23e577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f079aa4bf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e04bd6d9e4d71" /><Relationship Type="http://schemas.openxmlformats.org/officeDocument/2006/relationships/numbering" Target="/word/numbering.xml" Id="R5071cfa8c2444b1a" /><Relationship Type="http://schemas.openxmlformats.org/officeDocument/2006/relationships/settings" Target="/word/settings.xml" Id="R85adf0577bab4f9b" /><Relationship Type="http://schemas.openxmlformats.org/officeDocument/2006/relationships/image" Target="/word/media/7c784a3f-ecd9-4ea9-a178-0b0914c71f20.png" Id="R7cef079aa4bf45c9" /></Relationships>
</file>