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d3fe83d6e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429f26186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Sedwicks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7c301136441ff" /><Relationship Type="http://schemas.openxmlformats.org/officeDocument/2006/relationships/numbering" Target="/word/numbering.xml" Id="R48976b9fa87049d8" /><Relationship Type="http://schemas.openxmlformats.org/officeDocument/2006/relationships/settings" Target="/word/settings.xml" Id="Rd71aa168e8ab4a9f" /><Relationship Type="http://schemas.openxmlformats.org/officeDocument/2006/relationships/image" Target="/word/media/6e19070f-e143-4cfa-93b5-93d9860da237.png" Id="Rdb3429f261864589" /></Relationships>
</file>