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f9eb12bd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c2e1f3627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Seisholtzville,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adde53d75484b" /><Relationship Type="http://schemas.openxmlformats.org/officeDocument/2006/relationships/numbering" Target="/word/numbering.xml" Id="R540fb624436c4e96" /><Relationship Type="http://schemas.openxmlformats.org/officeDocument/2006/relationships/settings" Target="/word/settings.xml" Id="R7c03ed9664224154" /><Relationship Type="http://schemas.openxmlformats.org/officeDocument/2006/relationships/image" Target="/word/media/8762de97-3949-4dfb-b7e7-28209c638801.png" Id="Rbe0c2e1f36274888" /></Relationships>
</file>