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0f736f252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b2f58e640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Selbyville,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2cbe5a84b4524" /><Relationship Type="http://schemas.openxmlformats.org/officeDocument/2006/relationships/numbering" Target="/word/numbering.xml" Id="Rfe714a1294a648aa" /><Relationship Type="http://schemas.openxmlformats.org/officeDocument/2006/relationships/settings" Target="/word/settings.xml" Id="Rf761472f162947a3" /><Relationship Type="http://schemas.openxmlformats.org/officeDocument/2006/relationships/image" Target="/word/media/439f3290-e139-4418-8843-3ea9fcdfefac.png" Id="R857b2f58e6404df9" /></Relationships>
</file>