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2a9f139e8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17d377ea2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Selection,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70ffd52e5459d" /><Relationship Type="http://schemas.openxmlformats.org/officeDocument/2006/relationships/numbering" Target="/word/numbering.xml" Id="R23d35567d7404857" /><Relationship Type="http://schemas.openxmlformats.org/officeDocument/2006/relationships/settings" Target="/word/settings.xml" Id="R29bf93a87eb64635" /><Relationship Type="http://schemas.openxmlformats.org/officeDocument/2006/relationships/image" Target="/word/media/9261c98d-2655-421c-aada-60e7dad9fe70.png" Id="R9c917d377ea248cd" /></Relationships>
</file>