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cdc3a0145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895417857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Sellars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309c8ad54464a" /><Relationship Type="http://schemas.openxmlformats.org/officeDocument/2006/relationships/numbering" Target="/word/numbering.xml" Id="R695637cbaefb4ec7" /><Relationship Type="http://schemas.openxmlformats.org/officeDocument/2006/relationships/settings" Target="/word/settings.xml" Id="R16e5fe01dfa84fd6" /><Relationship Type="http://schemas.openxmlformats.org/officeDocument/2006/relationships/image" Target="/word/media/e726014e-af1f-4a0a-a0f0-124ed6b71629.png" Id="R6bf8954178574906" /></Relationships>
</file>