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48aeba43c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e2520e05a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Sellecks Corners,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92be7262e404f" /><Relationship Type="http://schemas.openxmlformats.org/officeDocument/2006/relationships/numbering" Target="/word/numbering.xml" Id="R6b6351849bd543d9" /><Relationship Type="http://schemas.openxmlformats.org/officeDocument/2006/relationships/settings" Target="/word/settings.xml" Id="R40f30811535e46ae" /><Relationship Type="http://schemas.openxmlformats.org/officeDocument/2006/relationships/image" Target="/word/media/e2c2ec08-fe2f-4ef1-b006-8ea1f3bf61b2.png" Id="Rfc9e2520e05a45e4" /></Relationships>
</file>