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161c9f35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de3075e6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ec10909f246dc" /><Relationship Type="http://schemas.openxmlformats.org/officeDocument/2006/relationships/numbering" Target="/word/numbering.xml" Id="R88ac497d5f394df3" /><Relationship Type="http://schemas.openxmlformats.org/officeDocument/2006/relationships/settings" Target="/word/settings.xml" Id="R8569782842224de0" /><Relationship Type="http://schemas.openxmlformats.org/officeDocument/2006/relationships/image" Target="/word/media/361ccc8c-880a-4e35-ab58-342536b42158.png" Id="R20ede3075e6d4b04" /></Relationships>
</file>