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63c8733454e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e52103f42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1bd6d11484d3b" /><Relationship Type="http://schemas.openxmlformats.org/officeDocument/2006/relationships/numbering" Target="/word/numbering.xml" Id="R33315cecc1ce478b" /><Relationship Type="http://schemas.openxmlformats.org/officeDocument/2006/relationships/settings" Target="/word/settings.xml" Id="R27a335f5ebf547f1" /><Relationship Type="http://schemas.openxmlformats.org/officeDocument/2006/relationships/image" Target="/word/media/82c53a11-1fbd-4c33-b36d-52232cd30d37.png" Id="R28ee52103f424ec8" /></Relationships>
</file>