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fce238901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347821df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Selsie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55a58f0664d6a" /><Relationship Type="http://schemas.openxmlformats.org/officeDocument/2006/relationships/numbering" Target="/word/numbering.xml" Id="Rd190da03b2964671" /><Relationship Type="http://schemas.openxmlformats.org/officeDocument/2006/relationships/settings" Target="/word/settings.xml" Id="R99bdceb23a7144fd" /><Relationship Type="http://schemas.openxmlformats.org/officeDocument/2006/relationships/image" Target="/word/media/26b282a3-4df9-44f8-a203-087efa8347fd.png" Id="Rc52347821df944f8" /></Relationships>
</file>