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a95da63d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77e9a971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Seltice,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a28305524bdc" /><Relationship Type="http://schemas.openxmlformats.org/officeDocument/2006/relationships/numbering" Target="/word/numbering.xml" Id="R148f5f4ea82448a7" /><Relationship Type="http://schemas.openxmlformats.org/officeDocument/2006/relationships/settings" Target="/word/settings.xml" Id="R446209e84a944e01" /><Relationship Type="http://schemas.openxmlformats.org/officeDocument/2006/relationships/image" Target="/word/media/b9bd2e76-0672-4b1d-8866-6cd4e4cc721d.png" Id="Rb8977e9a97124644" /></Relationships>
</file>