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89635accf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48efd66e5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Sempronius,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76eb2136f4d7a" /><Relationship Type="http://schemas.openxmlformats.org/officeDocument/2006/relationships/numbering" Target="/word/numbering.xml" Id="Rf77e2cb0a2d64902" /><Relationship Type="http://schemas.openxmlformats.org/officeDocument/2006/relationships/settings" Target="/word/settings.xml" Id="R5f346dc46c3340ec" /><Relationship Type="http://schemas.openxmlformats.org/officeDocument/2006/relationships/image" Target="/word/media/59fc9ec1-a8d9-4004-ab35-812268107801.png" Id="Rce848efd66e54044" /></Relationships>
</file>