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a75a79051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9606ecbf6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a9d451d46424a" /><Relationship Type="http://schemas.openxmlformats.org/officeDocument/2006/relationships/numbering" Target="/word/numbering.xml" Id="R4634bd182a2e4b0e" /><Relationship Type="http://schemas.openxmlformats.org/officeDocument/2006/relationships/settings" Target="/word/settings.xml" Id="R4d00bca0660d48c4" /><Relationship Type="http://schemas.openxmlformats.org/officeDocument/2006/relationships/image" Target="/word/media/b35e8b42-2bfe-46e6-b4f8-35a882c6a7d5.png" Id="R39b9606ecbf6476c" /></Relationships>
</file>