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5d0a1c0c4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2b54e7602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Sequoia Crest,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eeafa9c644411" /><Relationship Type="http://schemas.openxmlformats.org/officeDocument/2006/relationships/numbering" Target="/word/numbering.xml" Id="R27c13146fc564e0f" /><Relationship Type="http://schemas.openxmlformats.org/officeDocument/2006/relationships/settings" Target="/word/settings.xml" Id="R57e84023bed842d1" /><Relationship Type="http://schemas.openxmlformats.org/officeDocument/2006/relationships/image" Target="/word/media/b9c1ec72-b20d-4256-ab32-2ddc8363b391.png" Id="R66f2b54e76024a9b" /></Relationships>
</file>