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8bd328329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f98433767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Serena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744768cbc4068" /><Relationship Type="http://schemas.openxmlformats.org/officeDocument/2006/relationships/numbering" Target="/word/numbering.xml" Id="R8b8700751fa34060" /><Relationship Type="http://schemas.openxmlformats.org/officeDocument/2006/relationships/settings" Target="/word/settings.xml" Id="Rb2b85f245bf04088" /><Relationship Type="http://schemas.openxmlformats.org/officeDocument/2006/relationships/image" Target="/word/media/3824639a-3672-4a17-a675-e1f183dd9609.png" Id="Rc7ff984337674d86" /></Relationships>
</file>