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6d6c1c549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77da86426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Sessions,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b0228cdc24b46" /><Relationship Type="http://schemas.openxmlformats.org/officeDocument/2006/relationships/numbering" Target="/word/numbering.xml" Id="R73d13773d5a24899" /><Relationship Type="http://schemas.openxmlformats.org/officeDocument/2006/relationships/settings" Target="/word/settings.xml" Id="R6867bbe0b71f4787" /><Relationship Type="http://schemas.openxmlformats.org/officeDocument/2006/relationships/image" Target="/word/media/991fb593-fcc1-468c-93fe-3669c71ba7b4.png" Id="Refb77da864264d1a" /></Relationships>
</file>