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a4e28486e846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c0bda5570044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Seton Villa,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fa676cc6744e86" /><Relationship Type="http://schemas.openxmlformats.org/officeDocument/2006/relationships/numbering" Target="/word/numbering.xml" Id="Rdf57f2f7ef734073" /><Relationship Type="http://schemas.openxmlformats.org/officeDocument/2006/relationships/settings" Target="/word/settings.xml" Id="R10f6944ac1d747f7" /><Relationship Type="http://schemas.openxmlformats.org/officeDocument/2006/relationships/image" Target="/word/media/51e3a7d4-eaab-4f20-a33e-26f25a2f2631.png" Id="Re4c0bda55700445c" /></Relationships>
</file>