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0db7930d5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3a4cfb1a9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Seven Fountains,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e25c23f104025" /><Relationship Type="http://schemas.openxmlformats.org/officeDocument/2006/relationships/numbering" Target="/word/numbering.xml" Id="R78203dc313da4c47" /><Relationship Type="http://schemas.openxmlformats.org/officeDocument/2006/relationships/settings" Target="/word/settings.xml" Id="R42b60c50f2504f3f" /><Relationship Type="http://schemas.openxmlformats.org/officeDocument/2006/relationships/image" Target="/word/media/799edeff-2d67-43e0-a956-bb50d40fb372.png" Id="R10b3a4cfb1a9423d" /></Relationships>
</file>