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14010a0ad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7f643d0d6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Fountains,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f955451ee470f" /><Relationship Type="http://schemas.openxmlformats.org/officeDocument/2006/relationships/numbering" Target="/word/numbering.xml" Id="R60ba016d4f0d47c2" /><Relationship Type="http://schemas.openxmlformats.org/officeDocument/2006/relationships/settings" Target="/word/settings.xml" Id="Re4d0a6082b964bd1" /><Relationship Type="http://schemas.openxmlformats.org/officeDocument/2006/relationships/image" Target="/word/media/74107daf-1a15-43ae-af4b-f778a6e4863f.png" Id="R9987f643d0d64d32" /></Relationships>
</file>