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9fbe33d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25e5f6bd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3faad5a17470e" /><Relationship Type="http://schemas.openxmlformats.org/officeDocument/2006/relationships/numbering" Target="/word/numbering.xml" Id="R590a5631aec14de9" /><Relationship Type="http://schemas.openxmlformats.org/officeDocument/2006/relationships/settings" Target="/word/settings.xml" Id="R8892b33bc55d40c5" /><Relationship Type="http://schemas.openxmlformats.org/officeDocument/2006/relationships/image" Target="/word/media/ac79916e-f231-4c09-a1ce-5812870de0c4.png" Id="Rd0d125e5f6bd46e0" /></Relationships>
</file>