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2d360cc47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8290c1f7e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Points,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2d70f220e40ca" /><Relationship Type="http://schemas.openxmlformats.org/officeDocument/2006/relationships/numbering" Target="/word/numbering.xml" Id="R12fb421029f440a9" /><Relationship Type="http://schemas.openxmlformats.org/officeDocument/2006/relationships/settings" Target="/word/settings.xml" Id="R508173572e7143df" /><Relationship Type="http://schemas.openxmlformats.org/officeDocument/2006/relationships/image" Target="/word/media/d9a518d3-0f0d-4d13-ada0-1d0a9006161f.png" Id="Rc6e8290c1f7e475e" /></Relationships>
</file>