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0cd12a425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35c52ea3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Rivers,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092e114a84ca4" /><Relationship Type="http://schemas.openxmlformats.org/officeDocument/2006/relationships/numbering" Target="/word/numbering.xml" Id="R1a8a54c779294583" /><Relationship Type="http://schemas.openxmlformats.org/officeDocument/2006/relationships/settings" Target="/word/settings.xml" Id="R0117084f2933407e" /><Relationship Type="http://schemas.openxmlformats.org/officeDocument/2006/relationships/image" Target="/word/media/096c4862-d715-4176-9f1f-51dcd1a69984.png" Id="R88a35c52ea324aa8" /></Relationships>
</file>