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8858ff3f2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fa5ec7483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Seventh Day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ea9db5b5e44ce" /><Relationship Type="http://schemas.openxmlformats.org/officeDocument/2006/relationships/numbering" Target="/word/numbering.xml" Id="R90421a7a43d345cc" /><Relationship Type="http://schemas.openxmlformats.org/officeDocument/2006/relationships/settings" Target="/word/settings.xml" Id="Rf60dac45cef74514" /><Relationship Type="http://schemas.openxmlformats.org/officeDocument/2006/relationships/image" Target="/word/media/ee5f0928-c2b6-4e2c-b087-97119e38df22.png" Id="R07ffa5ec74834c82" /></Relationships>
</file>