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abd5255d044c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7c84dcf32044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Seventynine,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9c47e13a114c0c" /><Relationship Type="http://schemas.openxmlformats.org/officeDocument/2006/relationships/numbering" Target="/word/numbering.xml" Id="R64aaa9868b584e90" /><Relationship Type="http://schemas.openxmlformats.org/officeDocument/2006/relationships/settings" Target="/word/settings.xml" Id="Re2dd022922d945e4" /><Relationship Type="http://schemas.openxmlformats.org/officeDocument/2006/relationships/image" Target="/word/media/e9bddf2e-36f4-44bd-b594-463750c99289.png" Id="R677c84dcf3204437" /></Relationships>
</file>