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1f97986d8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90dd1ab7c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6dfcc60514090" /><Relationship Type="http://schemas.openxmlformats.org/officeDocument/2006/relationships/numbering" Target="/word/numbering.xml" Id="Reb4f9ec655434f53" /><Relationship Type="http://schemas.openxmlformats.org/officeDocument/2006/relationships/settings" Target="/word/settings.xml" Id="R162789c034164bb0" /><Relationship Type="http://schemas.openxmlformats.org/officeDocument/2006/relationships/image" Target="/word/media/91c825da-afd2-47e9-b6c3-f54fe61b1eb2.png" Id="Raf690dd1ab7c4c92" /></Relationships>
</file>