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ce6c30a66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290c98ff4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1b12295db4765" /><Relationship Type="http://schemas.openxmlformats.org/officeDocument/2006/relationships/numbering" Target="/word/numbering.xml" Id="R92e80ec0e7934767" /><Relationship Type="http://schemas.openxmlformats.org/officeDocument/2006/relationships/settings" Target="/word/settings.xml" Id="Rcc3024b9f0fc452d" /><Relationship Type="http://schemas.openxmlformats.org/officeDocument/2006/relationships/image" Target="/word/media/a968625e-a730-4412-8198-f2740dc62cfe.png" Id="Rf23290c98ff4429a" /></Relationships>
</file>