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563493c45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81f7a9ad2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6f972eadd46bd" /><Relationship Type="http://schemas.openxmlformats.org/officeDocument/2006/relationships/numbering" Target="/word/numbering.xml" Id="Rdb46e5ee5a494071" /><Relationship Type="http://schemas.openxmlformats.org/officeDocument/2006/relationships/settings" Target="/word/settings.xml" Id="R27bd63a5636946b8" /><Relationship Type="http://schemas.openxmlformats.org/officeDocument/2006/relationships/image" Target="/word/media/ccf18d84-a14a-4c70-88e6-d0f5cb86c3d2.png" Id="Rb7e81f7a9ad2498f" /></Relationships>
</file>